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9613" w14:textId="2560F661" w:rsidR="000843AA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Në kuptim të ligjit Nr. 46/2018 “Për kontrollin shtetëror të transferimeve ndërkombëtare të mallrave ushtarake dhe të artikujve e teknologjive me përdorim të dyfishtë”, mallra ushtarake janw:</w:t>
      </w:r>
      <w:r w:rsidRPr="00C92526">
        <w:rPr>
          <w:rFonts w:ascii="Times New Roman" w:hAnsi="Times New Roman" w:cs="Times New Roman"/>
          <w:sz w:val="30"/>
          <w:szCs w:val="30"/>
        </w:rPr>
        <w:t xml:space="preserve"> </w:t>
      </w:r>
      <w:r w:rsidRPr="00C92526">
        <w:rPr>
          <w:rFonts w:ascii="Times New Roman" w:hAnsi="Times New Roman" w:cs="Times New Roman"/>
          <w:sz w:val="24"/>
          <w:szCs w:val="24"/>
        </w:rPr>
        <w:t>a) mallra që janë projektuar, zhvilluar, prodhuar, montuar apo janë modifikuar për përdorim ushtarak, përfshirë teknologjinë dhe software-t e lidhura me këto mallra; b) mallrat e specifikuara në list ën e mallrave ushtarake; osec) mallrat, në kuptim të nenit 11, të këtij ligji.</w:t>
      </w:r>
    </w:p>
    <w:p w14:paraId="3F38B486" w14:textId="04665E17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Autoriteti</w:t>
      </w:r>
      <w:r w:rsidR="00C66FF0" w:rsidRPr="00C92526">
        <w:rPr>
          <w:rFonts w:ascii="Times New Roman" w:hAnsi="Times New Roman" w:cs="Times New Roman"/>
          <w:sz w:val="24"/>
          <w:szCs w:val="24"/>
        </w:rPr>
        <w:t xml:space="preserve"> i</w:t>
      </w:r>
      <w:r w:rsidRPr="00C92526">
        <w:rPr>
          <w:rFonts w:ascii="Times New Roman" w:hAnsi="Times New Roman" w:cs="Times New Roman"/>
          <w:sz w:val="24"/>
          <w:szCs w:val="24"/>
        </w:rPr>
        <w:t xml:space="preserve"> Kontrollit Shtëtëror të Eksporteve lësho</w:t>
      </w:r>
      <w:r w:rsidR="00C66FF0" w:rsidRPr="00C92526">
        <w:rPr>
          <w:rFonts w:ascii="Times New Roman" w:hAnsi="Times New Roman" w:cs="Times New Roman"/>
          <w:sz w:val="24"/>
          <w:szCs w:val="24"/>
        </w:rPr>
        <w:t>n</w:t>
      </w:r>
      <w:r w:rsidRPr="00C92526">
        <w:rPr>
          <w:rFonts w:ascii="Times New Roman" w:hAnsi="Times New Roman" w:cs="Times New Roman"/>
          <w:sz w:val="24"/>
          <w:szCs w:val="24"/>
        </w:rPr>
        <w:t>:</w:t>
      </w:r>
    </w:p>
    <w:p w14:paraId="43B6CD61" w14:textId="77777777" w:rsidR="00C66FF0" w:rsidRPr="00C92526" w:rsidRDefault="00C66FF0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65019" w14:textId="3862DCA1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Autorizim për eksport të përkohshëm të mallrave ushtarake (panaire/ekspozita/reklama/teste/qëllime</w:t>
      </w:r>
      <w:r w:rsidR="00C66FF0" w:rsidRPr="00C92526">
        <w:rPr>
          <w:rFonts w:ascii="Times New Roman" w:hAnsi="Times New Roman" w:cs="Times New Roman"/>
          <w:sz w:val="24"/>
          <w:szCs w:val="24"/>
        </w:rPr>
        <w:t>,</w:t>
      </w:r>
      <w:r w:rsidRPr="00C92526">
        <w:rPr>
          <w:rFonts w:ascii="Times New Roman" w:hAnsi="Times New Roman" w:cs="Times New Roman"/>
          <w:sz w:val="24"/>
          <w:szCs w:val="24"/>
        </w:rPr>
        <w:t>testimi/riparime/shërbime</w:t>
      </w:r>
      <w:r w:rsidR="00C66FF0" w:rsidRPr="00C92526">
        <w:rPr>
          <w:rFonts w:ascii="Times New Roman" w:hAnsi="Times New Roman" w:cs="Times New Roman"/>
          <w:sz w:val="24"/>
          <w:szCs w:val="24"/>
        </w:rPr>
        <w:t>,</w:t>
      </w:r>
      <w:r w:rsidRPr="00C92526">
        <w:rPr>
          <w:rFonts w:ascii="Times New Roman" w:hAnsi="Times New Roman" w:cs="Times New Roman"/>
          <w:sz w:val="24"/>
          <w:szCs w:val="24"/>
        </w:rPr>
        <w:t>mirëmbajtje/dhe qëllime të tjera të ngjashme)</w:t>
      </w:r>
    </w:p>
    <w:p w14:paraId="3C9527E3" w14:textId="00903C38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Autorizim për import të përkohshëm të mallrave ushtarake (panaire/ekspozita/reklama/teste/qëllimetestimi/riparime/shërbime</w:t>
      </w:r>
      <w:r w:rsidR="00C66FF0" w:rsidRPr="00C92526">
        <w:rPr>
          <w:rFonts w:ascii="Times New Roman" w:hAnsi="Times New Roman" w:cs="Times New Roman"/>
          <w:sz w:val="24"/>
          <w:szCs w:val="24"/>
        </w:rPr>
        <w:t>,</w:t>
      </w:r>
      <w:r w:rsidRPr="00C92526">
        <w:rPr>
          <w:rFonts w:ascii="Times New Roman" w:hAnsi="Times New Roman" w:cs="Times New Roman"/>
          <w:sz w:val="24"/>
          <w:szCs w:val="24"/>
        </w:rPr>
        <w:t>mirëmbajtje/dhe qëllime të tjera të ngjashme)</w:t>
      </w:r>
    </w:p>
    <w:p w14:paraId="3889808B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Autorizim për negocim të marrëveshjeve ndërkombëtare për mallra ushtarake</w:t>
      </w:r>
    </w:p>
    <w:p w14:paraId="0E151FA7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Autorizim për transship ndërkombëtar të mallrave ushtarake</w:t>
      </w:r>
    </w:p>
    <w:p w14:paraId="59EC59D3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852122"/>
      <w:r w:rsidRPr="00C92526">
        <w:rPr>
          <w:rFonts w:ascii="Times New Roman" w:hAnsi="Times New Roman" w:cs="Times New Roman"/>
          <w:sz w:val="24"/>
          <w:szCs w:val="24"/>
        </w:rPr>
        <w:t>Autorizim për tranzit ndërkombëtar të mallrave ushtarake</w:t>
      </w:r>
    </w:p>
    <w:p w14:paraId="17DED897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Certifikate e shperndarjes se mallit per mallra ushtarake</w:t>
      </w:r>
    </w:p>
    <w:p w14:paraId="5B27C8F5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Certifikate nderkombetare importi per mallrat ushtarak</w:t>
      </w:r>
    </w:p>
    <w:p w14:paraId="03F91F89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Certifikate e perdoruesit te fundit per mallrat ushtarake</w:t>
      </w:r>
    </w:p>
    <w:p w14:paraId="11E2777E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Certifikate Rregjistrimi per mallra ushtarake</w:t>
      </w:r>
    </w:p>
    <w:p w14:paraId="380EC8E8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eksporti e pakufizuar për mallra ushtarake</w:t>
      </w:r>
    </w:p>
    <w:p w14:paraId="3200C5D7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eksporti e përgjithshme për mallra ushtarake</w:t>
      </w:r>
    </w:p>
    <w:p w14:paraId="385C236D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Licencë eksporti me një përdorim për mallra ushtarake</w:t>
      </w:r>
    </w:p>
    <w:p w14:paraId="41C7CF5C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importi e pakufizuar për mallra ushtarake</w:t>
      </w:r>
    </w:p>
    <w:p w14:paraId="01C1C47E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importi e përgjithshme për mallra ushtarake</w:t>
      </w:r>
    </w:p>
    <w:p w14:paraId="4EBB627D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importi me një përdorim për mallra ushtarake</w:t>
      </w:r>
    </w:p>
    <w:p w14:paraId="6A3E986F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Licencë për prodhimin,  e armëve për kategoritë A, B dhe C</w:t>
      </w:r>
    </w:p>
    <w:bookmarkEnd w:id="0"/>
    <w:p w14:paraId="63E9A33D" w14:textId="77777777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Licence për veprimtari ndërmjetësuese(brokerage) për mallrat ushtarake</w:t>
      </w:r>
    </w:p>
    <w:p w14:paraId="21E07A3E" w14:textId="5E53EDF6" w:rsidR="005E0AC5" w:rsidRPr="00C92526" w:rsidRDefault="005E0AC5" w:rsidP="00C66F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License per çaktivizimin dhe/ose riparimin e armëve për kategoritë A, B dhe C</w:t>
      </w:r>
    </w:p>
    <w:p w14:paraId="131AB31E" w14:textId="77777777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37644" w14:textId="3BBE6AF9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Për referencë ligjore dhe dokumentacionin që duhet të paraqese subjekti për tu pajisur me një nga aktet e mësipërme duhet të klikoni në linkun e mëposhtëm:</w:t>
      </w:r>
    </w:p>
    <w:p w14:paraId="2FCD0757" w14:textId="77777777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(linku)</w:t>
      </w:r>
    </w:p>
    <w:p w14:paraId="679F592A" w14:textId="77777777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 xml:space="preserve">Me ndryshimet e reja që janë bërë në ligjin Nr. 46/2018 “Për kontrollin shtetëror të transferimeve ndërkombëtare të mallrave ushtarake dhe të artikujve e teknologjive me përdorim të dyfishtë”,  subjektet mund të aplikojnë edhe online duke klikuar në linkun e mëposhtëm: </w:t>
      </w:r>
    </w:p>
    <w:p w14:paraId="672C81D0" w14:textId="77777777" w:rsidR="005E0AC5" w:rsidRPr="00C92526" w:rsidRDefault="005E0AC5" w:rsidP="00C66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26">
        <w:rPr>
          <w:rFonts w:ascii="Times New Roman" w:hAnsi="Times New Roman" w:cs="Times New Roman"/>
          <w:sz w:val="24"/>
          <w:szCs w:val="24"/>
        </w:rPr>
        <w:t>(linku)</w:t>
      </w:r>
    </w:p>
    <w:p w14:paraId="52D9878D" w14:textId="77777777" w:rsidR="005E0AC5" w:rsidRDefault="005E0AC5" w:rsidP="00C66FF0">
      <w:pPr>
        <w:spacing w:after="0"/>
      </w:pPr>
      <w:bookmarkStart w:id="1" w:name="_GoBack"/>
      <w:bookmarkEnd w:id="1"/>
    </w:p>
    <w:sectPr w:rsidR="005E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11547"/>
    <w:multiLevelType w:val="hybridMultilevel"/>
    <w:tmpl w:val="E37A5A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A"/>
    <w:rsid w:val="000843AA"/>
    <w:rsid w:val="005E0AC5"/>
    <w:rsid w:val="00C66FF0"/>
    <w:rsid w:val="00C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79C8"/>
  <w15:chartTrackingRefBased/>
  <w15:docId w15:val="{62FC95DC-5843-45F9-8A3F-E0A1332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Eltiona Metani</dc:creator>
  <cp:keywords/>
  <dc:description/>
  <cp:lastModifiedBy>Gentiana Milkani</cp:lastModifiedBy>
  <cp:revision>4</cp:revision>
  <dcterms:created xsi:type="dcterms:W3CDTF">2021-02-10T11:26:00Z</dcterms:created>
  <dcterms:modified xsi:type="dcterms:W3CDTF">2021-02-15T13:44:00Z</dcterms:modified>
</cp:coreProperties>
</file>