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73FCD" w14:textId="781285BC" w:rsidR="00134212" w:rsidRDefault="00134212" w:rsidP="00134212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  <w:r w:rsidRPr="00134212">
        <w:rPr>
          <w:rFonts w:eastAsiaTheme="minorHAnsi"/>
          <w:b/>
          <w:lang w:val="sq-AL"/>
        </w:rPr>
        <w:t>Procedura e zgjedhjes, kompetencat dhe detyrat e Kryetarit</w:t>
      </w:r>
      <w:r>
        <w:rPr>
          <w:rFonts w:eastAsiaTheme="minorHAnsi"/>
          <w:b/>
          <w:lang w:val="sq-AL"/>
        </w:rPr>
        <w:t xml:space="preserve"> </w:t>
      </w:r>
      <w:r w:rsidRPr="00134212">
        <w:rPr>
          <w:rFonts w:eastAsiaTheme="minorHAnsi"/>
          <w:b/>
          <w:lang w:val="sq-AL"/>
        </w:rPr>
        <w:t>t</w:t>
      </w:r>
      <w:r w:rsidR="00ED696F">
        <w:rPr>
          <w:rFonts w:eastAsiaTheme="minorHAnsi"/>
          <w:b/>
          <w:lang w:val="sq-AL"/>
        </w:rPr>
        <w:t>ë</w:t>
      </w:r>
      <w:r w:rsidRPr="00134212">
        <w:rPr>
          <w:rFonts w:eastAsiaTheme="minorHAnsi"/>
          <w:b/>
          <w:lang w:val="sq-AL"/>
        </w:rPr>
        <w:t xml:space="preserve"> AKSHE-s</w:t>
      </w:r>
      <w:r w:rsidR="00ED696F">
        <w:rPr>
          <w:rFonts w:eastAsiaTheme="minorHAnsi"/>
          <w:b/>
          <w:lang w:val="sq-AL"/>
        </w:rPr>
        <w:t>ë</w:t>
      </w:r>
      <w:r w:rsidRPr="00134212">
        <w:rPr>
          <w:rFonts w:eastAsiaTheme="minorHAnsi"/>
          <w:b/>
          <w:lang w:val="sq-AL"/>
        </w:rPr>
        <w:t>.</w:t>
      </w:r>
    </w:p>
    <w:p w14:paraId="1ED93954" w14:textId="77777777" w:rsidR="00134212" w:rsidRPr="00134212" w:rsidRDefault="00134212" w:rsidP="00134212">
      <w:pPr>
        <w:autoSpaceDE w:val="0"/>
        <w:autoSpaceDN w:val="0"/>
        <w:adjustRightInd w:val="0"/>
        <w:jc w:val="center"/>
        <w:rPr>
          <w:rFonts w:eastAsiaTheme="minorHAnsi"/>
          <w:b/>
          <w:lang w:val="sq-AL"/>
        </w:rPr>
      </w:pPr>
    </w:p>
    <w:p w14:paraId="028C26C4" w14:textId="4F1E3C97" w:rsidR="00B51506" w:rsidRDefault="00B51506" w:rsidP="00B51506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B51506">
        <w:rPr>
          <w:rFonts w:eastAsiaTheme="minorHAnsi"/>
          <w:lang w:val="sq-AL"/>
        </w:rPr>
        <w:t>A</w:t>
      </w:r>
      <w:r>
        <w:rPr>
          <w:rFonts w:eastAsiaTheme="minorHAnsi"/>
          <w:lang w:val="sq-AL"/>
        </w:rPr>
        <w:t xml:space="preserve">utoriteti i </w:t>
      </w:r>
      <w:r w:rsidRPr="00B51506">
        <w:rPr>
          <w:rFonts w:eastAsiaTheme="minorHAnsi"/>
          <w:lang w:val="sq-AL"/>
        </w:rPr>
        <w:t>K</w:t>
      </w:r>
      <w:r>
        <w:rPr>
          <w:rFonts w:eastAsiaTheme="minorHAnsi"/>
          <w:lang w:val="sq-AL"/>
        </w:rPr>
        <w:t>ontrollit Shtet</w:t>
      </w:r>
      <w:r w:rsidR="00134212">
        <w:rPr>
          <w:rFonts w:eastAsiaTheme="minorHAnsi"/>
          <w:lang w:val="sq-AL"/>
        </w:rPr>
        <w:t>ë</w:t>
      </w:r>
      <w:r>
        <w:rPr>
          <w:rFonts w:eastAsiaTheme="minorHAnsi"/>
          <w:lang w:val="sq-AL"/>
        </w:rPr>
        <w:t>ror i Eksporteve</w:t>
      </w:r>
      <w:r w:rsidRPr="00B51506">
        <w:rPr>
          <w:rFonts w:eastAsiaTheme="minorHAnsi"/>
          <w:lang w:val="sq-AL"/>
        </w:rPr>
        <w:t xml:space="preserve"> drejtohet nga kryetari, i cili përgjigjet për zhvillimin e veprimtarisë së këtij autoriteti,</w:t>
      </w:r>
      <w:r>
        <w:rPr>
          <w:rFonts w:eastAsiaTheme="minorHAnsi"/>
          <w:lang w:val="sq-AL"/>
        </w:rPr>
        <w:t xml:space="preserve"> </w:t>
      </w:r>
      <w:r w:rsidRPr="00B51506">
        <w:rPr>
          <w:rFonts w:eastAsiaTheme="minorHAnsi"/>
          <w:lang w:val="sq-AL"/>
        </w:rPr>
        <w:t>në përputhje me këtë vendim dhe me kërkesat e legjislacionit në fuqi për kontrollin shtetëror të</w:t>
      </w:r>
      <w:r>
        <w:rPr>
          <w:rFonts w:eastAsiaTheme="minorHAnsi"/>
          <w:lang w:val="sq-AL"/>
        </w:rPr>
        <w:t xml:space="preserve"> </w:t>
      </w:r>
      <w:r w:rsidRPr="00B51506">
        <w:rPr>
          <w:rFonts w:eastAsiaTheme="minorHAnsi"/>
          <w:lang w:val="sq-AL"/>
        </w:rPr>
        <w:t>transferimeve ndërkombëtare të mallrave ushtarake dhe të artikujve e teknologjive me përdorim të dyfishtë.</w:t>
      </w:r>
    </w:p>
    <w:p w14:paraId="1B5A5987" w14:textId="77777777" w:rsidR="00ED696F" w:rsidRDefault="00ED696F" w:rsidP="00B51506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</w:p>
    <w:p w14:paraId="38471C40" w14:textId="788EDA51" w:rsidR="00B51506" w:rsidRPr="00B51506" w:rsidRDefault="00B51506" w:rsidP="00B51506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bookmarkStart w:id="0" w:name="_GoBack"/>
      <w:bookmarkEnd w:id="0"/>
      <w:r w:rsidRPr="00B51506">
        <w:rPr>
          <w:rFonts w:eastAsiaTheme="minorHAnsi"/>
          <w:lang w:val="sq-AL"/>
        </w:rPr>
        <w:t>Emërimi, lirimi ose shkarkimi nga detyra i kryetarit të AKSHE-së bëhen nga ministri, në</w:t>
      </w:r>
      <w:r>
        <w:rPr>
          <w:rFonts w:eastAsiaTheme="minorHAnsi"/>
          <w:lang w:val="sq-AL"/>
        </w:rPr>
        <w:t xml:space="preserve"> </w:t>
      </w:r>
      <w:r w:rsidRPr="00B51506">
        <w:rPr>
          <w:rFonts w:eastAsiaTheme="minorHAnsi"/>
          <w:lang w:val="sq-AL"/>
        </w:rPr>
        <w:t>përputhje me legjislacionin në fuqi për pushtetet dhe autoritetet e drejtimit e të komandimit të</w:t>
      </w:r>
    </w:p>
    <w:p w14:paraId="1B13967F" w14:textId="77777777" w:rsidR="00B51506" w:rsidRPr="00B51506" w:rsidRDefault="00B51506" w:rsidP="00B51506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B51506">
        <w:rPr>
          <w:rFonts w:eastAsiaTheme="minorHAnsi"/>
          <w:lang w:val="sq-AL"/>
        </w:rPr>
        <w:t>Forcave të Armatosura të Republikës së Shqipërisë.</w:t>
      </w:r>
    </w:p>
    <w:p w14:paraId="1DBCBCDC" w14:textId="77777777" w:rsidR="00B51506" w:rsidRPr="00B51506" w:rsidRDefault="00B51506" w:rsidP="00B51506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</w:p>
    <w:p w14:paraId="55B7DAD5" w14:textId="1C02B335" w:rsidR="00B51506" w:rsidRDefault="00B51506" w:rsidP="00B51506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B51506">
        <w:rPr>
          <w:rFonts w:eastAsiaTheme="minorHAnsi"/>
          <w:lang w:val="sq-AL"/>
        </w:rPr>
        <w:t>Kryetari i AKSHE-së, përveç detyrave të tjera:</w:t>
      </w:r>
    </w:p>
    <w:p w14:paraId="2EA1C701" w14:textId="77777777" w:rsidR="00B51506" w:rsidRPr="00B51506" w:rsidRDefault="00B51506" w:rsidP="00B51506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</w:p>
    <w:p w14:paraId="52723F05" w14:textId="2745C331" w:rsidR="00B51506" w:rsidRPr="00B51506" w:rsidRDefault="00B51506" w:rsidP="00B51506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B51506">
        <w:rPr>
          <w:rFonts w:eastAsiaTheme="minorHAnsi"/>
          <w:lang w:val="sq-AL"/>
        </w:rPr>
        <w:t>a) siguron drejtimin e veprimtarisë së autoritetit për licencimin e veprimtarive me mallra</w:t>
      </w:r>
      <w:r>
        <w:rPr>
          <w:rFonts w:eastAsiaTheme="minorHAnsi"/>
          <w:lang w:val="sq-AL"/>
        </w:rPr>
        <w:t xml:space="preserve"> </w:t>
      </w:r>
      <w:r w:rsidRPr="00B51506">
        <w:rPr>
          <w:rFonts w:eastAsiaTheme="minorHAnsi"/>
          <w:lang w:val="sq-AL"/>
        </w:rPr>
        <w:t>ushtarake dhe mallra e teknologji me përdorim të dyfishtë;</w:t>
      </w:r>
    </w:p>
    <w:p w14:paraId="03E8977C" w14:textId="77777777" w:rsidR="00B51506" w:rsidRPr="00B51506" w:rsidRDefault="00B51506" w:rsidP="00B51506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B51506">
        <w:rPr>
          <w:rFonts w:eastAsiaTheme="minorHAnsi"/>
          <w:lang w:val="sq-AL"/>
        </w:rPr>
        <w:t>b) bashkërendon veprimtarinë e autoritetit me institucione të tjera të fushës;</w:t>
      </w:r>
    </w:p>
    <w:p w14:paraId="0D081C68" w14:textId="77777777" w:rsidR="00B51506" w:rsidRPr="00B51506" w:rsidRDefault="00B51506" w:rsidP="00B51506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B51506">
        <w:rPr>
          <w:rFonts w:eastAsiaTheme="minorHAnsi"/>
          <w:lang w:val="sq-AL"/>
        </w:rPr>
        <w:t>c) nxjerr urdhra e udhëzime, në përputhje me legjislacionin në fuqi për kontrollin shtetëror të</w:t>
      </w:r>
    </w:p>
    <w:p w14:paraId="58544D0A" w14:textId="767DBD35" w:rsidR="00B51506" w:rsidRPr="00B51506" w:rsidRDefault="00B51506" w:rsidP="00B51506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 w:rsidRPr="00B51506">
        <w:rPr>
          <w:rFonts w:eastAsiaTheme="minorHAnsi"/>
          <w:lang w:val="sq-AL"/>
        </w:rPr>
        <w:t>transferimeve ndërkombëtare të mallrave ushtarake dhe të artikujve e teknologjive me përdorim të</w:t>
      </w:r>
      <w:r>
        <w:rPr>
          <w:rFonts w:eastAsiaTheme="minorHAnsi"/>
          <w:lang w:val="sq-AL"/>
        </w:rPr>
        <w:t xml:space="preserve"> </w:t>
      </w:r>
      <w:r w:rsidRPr="00B51506">
        <w:rPr>
          <w:rFonts w:eastAsiaTheme="minorHAnsi"/>
          <w:lang w:val="sq-AL"/>
        </w:rPr>
        <w:t>dyfishtë. Urdhrat e udhëzimet e kryetarit bëhen të njohura për publikun dhe personat e interesuar,</w:t>
      </w:r>
      <w:r>
        <w:rPr>
          <w:rFonts w:eastAsiaTheme="minorHAnsi"/>
          <w:lang w:val="sq-AL"/>
        </w:rPr>
        <w:t xml:space="preserve"> </w:t>
      </w:r>
      <w:r w:rsidRPr="00B51506">
        <w:rPr>
          <w:rFonts w:eastAsiaTheme="minorHAnsi"/>
          <w:lang w:val="sq-AL"/>
        </w:rPr>
        <w:t>nëpërmjet instrumenteve të përcaktuara në rregulloren për metodat e brendshme të punës dhe të</w:t>
      </w:r>
      <w:r>
        <w:rPr>
          <w:rFonts w:eastAsiaTheme="minorHAnsi"/>
          <w:lang w:val="sq-AL"/>
        </w:rPr>
        <w:t xml:space="preserve"> </w:t>
      </w:r>
      <w:r w:rsidRPr="00B51506">
        <w:rPr>
          <w:rFonts w:eastAsiaTheme="minorHAnsi"/>
          <w:lang w:val="sq-AL"/>
        </w:rPr>
        <w:t>sjelljes së personelit të AKSHE-së.</w:t>
      </w:r>
    </w:p>
    <w:p w14:paraId="52CCF5BB" w14:textId="1D8644C8" w:rsidR="00B51506" w:rsidRDefault="00032331" w:rsidP="00B51506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>
        <w:rPr>
          <w:rFonts w:eastAsiaTheme="minorHAnsi"/>
          <w:lang w:val="sq-AL"/>
        </w:rPr>
        <w:t>d)</w:t>
      </w:r>
      <w:r w:rsidR="00B51506">
        <w:rPr>
          <w:rFonts w:eastAsiaTheme="minorHAnsi"/>
          <w:lang w:val="sq-AL"/>
        </w:rPr>
        <w:t>K</w:t>
      </w:r>
      <w:r w:rsidR="00B51506" w:rsidRPr="00B51506">
        <w:rPr>
          <w:rFonts w:eastAsiaTheme="minorHAnsi"/>
          <w:lang w:val="sq-AL"/>
        </w:rPr>
        <w:t>ryetari</w:t>
      </w:r>
      <w:r>
        <w:rPr>
          <w:rFonts w:eastAsiaTheme="minorHAnsi"/>
          <w:lang w:val="sq-AL"/>
        </w:rPr>
        <w:t xml:space="preserve"> i AKSHE-s</w:t>
      </w:r>
      <w:r w:rsidR="00134212">
        <w:rPr>
          <w:rFonts w:eastAsiaTheme="minorHAnsi"/>
          <w:lang w:val="sq-AL"/>
        </w:rPr>
        <w:t>ë</w:t>
      </w:r>
      <w:r>
        <w:rPr>
          <w:rFonts w:eastAsiaTheme="minorHAnsi"/>
          <w:lang w:val="sq-AL"/>
        </w:rPr>
        <w:t>, propozon Ministrit t</w:t>
      </w:r>
      <w:r w:rsidR="00134212">
        <w:rPr>
          <w:rFonts w:eastAsiaTheme="minorHAnsi"/>
          <w:lang w:val="sq-AL"/>
        </w:rPr>
        <w:t>ë</w:t>
      </w:r>
      <w:r>
        <w:rPr>
          <w:rFonts w:eastAsiaTheme="minorHAnsi"/>
          <w:lang w:val="sq-AL"/>
        </w:rPr>
        <w:t xml:space="preserve"> Mbrojtjes n</w:t>
      </w:r>
      <w:r w:rsidR="00134212">
        <w:rPr>
          <w:rFonts w:eastAsiaTheme="minorHAnsi"/>
          <w:lang w:val="sq-AL"/>
        </w:rPr>
        <w:t>ë</w:t>
      </w:r>
      <w:r>
        <w:rPr>
          <w:rFonts w:eastAsiaTheme="minorHAnsi"/>
          <w:lang w:val="sq-AL"/>
        </w:rPr>
        <w:t xml:space="preserve"> </w:t>
      </w:r>
      <w:r w:rsidR="00B51506" w:rsidRPr="00B51506">
        <w:rPr>
          <w:rFonts w:eastAsiaTheme="minorHAnsi"/>
          <w:lang w:val="sq-AL"/>
        </w:rPr>
        <w:t>përputhje me legjislacionin në fuqi për pushtetet dhe autoritetet e drejtimit e të komandimit të</w:t>
      </w:r>
      <w:r>
        <w:rPr>
          <w:rFonts w:eastAsiaTheme="minorHAnsi"/>
          <w:lang w:val="sq-AL"/>
        </w:rPr>
        <w:t xml:space="preserve"> </w:t>
      </w:r>
      <w:r w:rsidR="00B51506" w:rsidRPr="00B51506">
        <w:rPr>
          <w:rFonts w:eastAsiaTheme="minorHAnsi"/>
          <w:lang w:val="sq-AL"/>
        </w:rPr>
        <w:t>Forcave të Armatosura të Republikës së Shqipërisë,</w:t>
      </w:r>
      <w:r>
        <w:rPr>
          <w:rFonts w:eastAsiaTheme="minorHAnsi"/>
          <w:lang w:val="sq-AL"/>
        </w:rPr>
        <w:t xml:space="preserve"> em</w:t>
      </w:r>
      <w:r w:rsidR="00134212">
        <w:rPr>
          <w:rFonts w:eastAsiaTheme="minorHAnsi"/>
          <w:lang w:val="sq-AL"/>
        </w:rPr>
        <w:t>ë</w:t>
      </w:r>
      <w:r>
        <w:rPr>
          <w:rFonts w:eastAsiaTheme="minorHAnsi"/>
          <w:lang w:val="sq-AL"/>
        </w:rPr>
        <w:t xml:space="preserve">rimin, lirimin </w:t>
      </w:r>
      <w:r w:rsidR="00B51506" w:rsidRPr="00B51506">
        <w:rPr>
          <w:rFonts w:eastAsiaTheme="minorHAnsi"/>
          <w:lang w:val="sq-AL"/>
        </w:rPr>
        <w:t xml:space="preserve">ose shkarkimi nga detyra </w:t>
      </w:r>
      <w:r>
        <w:rPr>
          <w:rFonts w:eastAsiaTheme="minorHAnsi"/>
          <w:lang w:val="sq-AL"/>
        </w:rPr>
        <w:t>t</w:t>
      </w:r>
      <w:r w:rsidR="00134212">
        <w:rPr>
          <w:rFonts w:eastAsiaTheme="minorHAnsi"/>
          <w:lang w:val="sq-AL"/>
        </w:rPr>
        <w:t>ë</w:t>
      </w:r>
      <w:r w:rsidR="00B51506" w:rsidRPr="00B51506">
        <w:rPr>
          <w:rFonts w:eastAsiaTheme="minorHAnsi"/>
          <w:lang w:val="sq-AL"/>
        </w:rPr>
        <w:t xml:space="preserve"> nëpunësve të AKSHE-së</w:t>
      </w:r>
      <w:r>
        <w:rPr>
          <w:rFonts w:eastAsiaTheme="minorHAnsi"/>
          <w:lang w:val="sq-AL"/>
        </w:rPr>
        <w:t>.</w:t>
      </w:r>
    </w:p>
    <w:p w14:paraId="43097C28" w14:textId="22502B03" w:rsidR="008812F0" w:rsidRDefault="008812F0" w:rsidP="00B51506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>
        <w:rPr>
          <w:rFonts w:eastAsiaTheme="minorHAnsi"/>
          <w:lang w:val="sq-AL"/>
        </w:rPr>
        <w:t>e) Miraton me urdh</w:t>
      </w:r>
      <w:r w:rsidR="00ED696F">
        <w:rPr>
          <w:rFonts w:eastAsiaTheme="minorHAnsi"/>
          <w:lang w:val="sq-AL"/>
        </w:rPr>
        <w:t>ë</w:t>
      </w:r>
      <w:r>
        <w:rPr>
          <w:rFonts w:eastAsiaTheme="minorHAnsi"/>
          <w:lang w:val="sq-AL"/>
        </w:rPr>
        <w:t>r t</w:t>
      </w:r>
      <w:r w:rsidR="00ED696F">
        <w:rPr>
          <w:rFonts w:eastAsiaTheme="minorHAnsi"/>
          <w:lang w:val="sq-AL"/>
        </w:rPr>
        <w:t>ë</w:t>
      </w:r>
      <w:r>
        <w:rPr>
          <w:rFonts w:eastAsiaTheme="minorHAnsi"/>
          <w:lang w:val="sq-AL"/>
        </w:rPr>
        <w:t xml:space="preserve"> brendsh</w:t>
      </w:r>
      <w:r w:rsidR="00ED696F">
        <w:rPr>
          <w:rFonts w:eastAsiaTheme="minorHAnsi"/>
          <w:lang w:val="sq-AL"/>
        </w:rPr>
        <w:t>ë</w:t>
      </w:r>
      <w:r>
        <w:rPr>
          <w:rFonts w:eastAsiaTheme="minorHAnsi"/>
          <w:lang w:val="sq-AL"/>
        </w:rPr>
        <w:t>m kriteret p</w:t>
      </w:r>
      <w:r w:rsidR="00ED696F">
        <w:rPr>
          <w:rFonts w:eastAsiaTheme="minorHAnsi"/>
          <w:lang w:val="sq-AL"/>
        </w:rPr>
        <w:t>ë</w:t>
      </w:r>
      <w:r>
        <w:rPr>
          <w:rFonts w:eastAsiaTheme="minorHAnsi"/>
          <w:lang w:val="sq-AL"/>
        </w:rPr>
        <w:t>r l</w:t>
      </w:r>
      <w:r w:rsidR="00ED696F">
        <w:rPr>
          <w:rFonts w:eastAsiaTheme="minorHAnsi"/>
          <w:lang w:val="sq-AL"/>
        </w:rPr>
        <w:t>ë</w:t>
      </w:r>
      <w:r>
        <w:rPr>
          <w:rFonts w:eastAsiaTheme="minorHAnsi"/>
          <w:lang w:val="sq-AL"/>
        </w:rPr>
        <w:t>shimin e çertifikatave:</w:t>
      </w:r>
    </w:p>
    <w:p w14:paraId="76F1B012" w14:textId="35DDC794" w:rsidR="008812F0" w:rsidRPr="008812F0" w:rsidRDefault="008812F0" w:rsidP="008812F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val="sq-AL"/>
        </w:rPr>
      </w:pPr>
      <w:r w:rsidRPr="008812F0">
        <w:rPr>
          <w:rFonts w:eastAsiaTheme="minorHAnsi"/>
          <w:lang w:val="sq-AL"/>
        </w:rPr>
        <w:t>të përdoruesit të fundit;</w:t>
      </w:r>
    </w:p>
    <w:p w14:paraId="30FC8838" w14:textId="753AD0A7" w:rsidR="008812F0" w:rsidRPr="008812F0" w:rsidRDefault="008812F0" w:rsidP="008812F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val="sq-AL"/>
        </w:rPr>
      </w:pPr>
      <w:r w:rsidRPr="008812F0">
        <w:rPr>
          <w:rFonts w:eastAsiaTheme="minorHAnsi"/>
          <w:lang w:val="sq-AL"/>
        </w:rPr>
        <w:t>ndërkombëtare të importit;</w:t>
      </w:r>
    </w:p>
    <w:p w14:paraId="6302928D" w14:textId="59D67D34" w:rsidR="008812F0" w:rsidRPr="008812F0" w:rsidRDefault="008812F0" w:rsidP="008812F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val="sq-AL"/>
        </w:rPr>
      </w:pPr>
      <w:r w:rsidRPr="008812F0">
        <w:rPr>
          <w:rFonts w:eastAsiaTheme="minorHAnsi"/>
          <w:lang w:val="sq-AL"/>
        </w:rPr>
        <w:t>së mbërritjes së mallit në destinacion.</w:t>
      </w:r>
    </w:p>
    <w:p w14:paraId="19B7A5C8" w14:textId="5B35522C" w:rsidR="00B51506" w:rsidRDefault="00B51506" w:rsidP="00032331">
      <w:pPr>
        <w:autoSpaceDE w:val="0"/>
        <w:autoSpaceDN w:val="0"/>
        <w:adjustRightInd w:val="0"/>
        <w:jc w:val="both"/>
        <w:rPr>
          <w:rFonts w:ascii="Book Antiqua" w:hAnsi="Book Antiqua"/>
          <w:b/>
          <w:lang w:val="it-IT"/>
        </w:rPr>
      </w:pPr>
    </w:p>
    <w:p w14:paraId="1406123A" w14:textId="47F5EF12" w:rsidR="00B51506" w:rsidRDefault="00B51506" w:rsidP="00B51506">
      <w:pPr>
        <w:ind w:left="360"/>
        <w:jc w:val="both"/>
        <w:rPr>
          <w:rFonts w:ascii="Book Antiqua" w:hAnsi="Book Antiqua"/>
          <w:b/>
          <w:lang w:val="it-IT"/>
        </w:rPr>
      </w:pPr>
    </w:p>
    <w:sectPr w:rsidR="00B515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80038"/>
    <w:multiLevelType w:val="hybridMultilevel"/>
    <w:tmpl w:val="2A02136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E3"/>
    <w:rsid w:val="00032331"/>
    <w:rsid w:val="00034D81"/>
    <w:rsid w:val="00134212"/>
    <w:rsid w:val="008812F0"/>
    <w:rsid w:val="00B51506"/>
    <w:rsid w:val="00E720E3"/>
    <w:rsid w:val="00ED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97E3"/>
  <w15:chartTrackingRefBased/>
  <w15:docId w15:val="{AAB06931-A152-45A5-9697-E19A31C9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Gentiana Milkani</dc:creator>
  <cp:keywords/>
  <dc:description/>
  <cp:lastModifiedBy>Gentiana Milkani</cp:lastModifiedBy>
  <cp:revision>7</cp:revision>
  <dcterms:created xsi:type="dcterms:W3CDTF">2021-02-12T09:19:00Z</dcterms:created>
  <dcterms:modified xsi:type="dcterms:W3CDTF">2021-03-01T11:08:00Z</dcterms:modified>
</cp:coreProperties>
</file>