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55" w:rsidRPr="003215F1" w:rsidRDefault="00F75A55" w:rsidP="00F75A55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3215F1">
        <w:rPr>
          <w:rFonts w:ascii="Book Antiqua" w:hAnsi="Book Antiqua" w:cs="Book Antiqua"/>
          <w:b/>
          <w:sz w:val="32"/>
          <w:szCs w:val="32"/>
          <w:highlight w:val="lightGray"/>
          <w:lang w:val="sq-AL"/>
        </w:rPr>
        <w:t>C</w:t>
      </w:r>
      <w:r w:rsidRPr="003215F1">
        <w:rPr>
          <w:rFonts w:ascii="Book Antiqua" w:hAnsi="Book Antiqua"/>
          <w:b/>
          <w:sz w:val="32"/>
          <w:szCs w:val="32"/>
          <w:highlight w:val="lightGray"/>
          <w:lang w:val="sq-AL"/>
        </w:rPr>
        <w:t>ertifikatë e e mbërritjes s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ë</w:t>
      </w:r>
      <w:r w:rsidRPr="003215F1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mallit n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ë</w:t>
      </w:r>
      <w:r w:rsidRPr="003215F1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destinacion (DVC)</w:t>
      </w:r>
      <w:r w:rsidRPr="003215F1">
        <w:rPr>
          <w:b/>
          <w:sz w:val="32"/>
          <w:szCs w:val="32"/>
          <w:highlight w:val="lightGray"/>
          <w:lang w:val="sq-AL"/>
        </w:rPr>
        <w:t xml:space="preserve"> </w:t>
      </w:r>
      <w:r w:rsidRPr="003215F1">
        <w:rPr>
          <w:rFonts w:ascii="Book Antiqua" w:hAnsi="Book Antiqua"/>
          <w:b/>
          <w:sz w:val="32"/>
          <w:szCs w:val="32"/>
          <w:highlight w:val="lightGray"/>
          <w:lang w:val="sq-AL"/>
        </w:rPr>
        <w:t>për mallrat ushtarakë</w:t>
      </w:r>
    </w:p>
    <w:bookmarkEnd w:id="0"/>
    <w:p w:rsidR="00F75A55" w:rsidRPr="004D38EF" w:rsidRDefault="00F75A55" w:rsidP="00F75A55">
      <w:pPr>
        <w:pStyle w:val="Normal0"/>
        <w:ind w:left="360"/>
        <w:jc w:val="both"/>
        <w:rPr>
          <w:rFonts w:ascii="Book Antiqua" w:hAnsi="Book Antiqua"/>
          <w:lang w:val="sq-AL"/>
        </w:rPr>
      </w:pPr>
    </w:p>
    <w:p w:rsidR="00F75A55" w:rsidRDefault="00F75A55" w:rsidP="00F75A55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F75A55" w:rsidRDefault="00F75A55" w:rsidP="00F75A55">
      <w:pPr>
        <w:pStyle w:val="Normal0"/>
        <w:ind w:left="284"/>
        <w:jc w:val="both"/>
        <w:rPr>
          <w:rFonts w:ascii="Book Antiqua" w:hAnsi="Book Antiqua"/>
          <w:lang w:val="sq-AL"/>
        </w:rPr>
      </w:pPr>
    </w:p>
    <w:p w:rsidR="00F75A55" w:rsidRPr="00AA2DB1" w:rsidRDefault="00F75A55" w:rsidP="00F75A55">
      <w:pPr>
        <w:pStyle w:val="Normal0"/>
        <w:numPr>
          <w:ilvl w:val="0"/>
          <w:numId w:val="19"/>
        </w:numPr>
        <w:jc w:val="both"/>
        <w:rPr>
          <w:rFonts w:ascii="Book Antiqua" w:hAnsi="Book Antiqua"/>
          <w:lang w:val="sq-AL"/>
        </w:rPr>
      </w:pPr>
      <w:r w:rsidRPr="00AA2DB1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AA2DB1">
        <w:rPr>
          <w:rFonts w:ascii="Book Antiqua" w:hAnsi="Book Antiqua"/>
          <w:lang w:val="sq-AL"/>
        </w:rPr>
        <w:t>).</w:t>
      </w:r>
    </w:p>
    <w:p w:rsidR="00F75A55" w:rsidRPr="004D38EF" w:rsidRDefault="00F75A55" w:rsidP="00F75A55">
      <w:pPr>
        <w:pStyle w:val="Normal0"/>
        <w:numPr>
          <w:ilvl w:val="0"/>
          <w:numId w:val="1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F75A55" w:rsidRPr="004D38EF" w:rsidRDefault="00F75A55" w:rsidP="00F75A55">
      <w:pPr>
        <w:pStyle w:val="Normal0"/>
        <w:numPr>
          <w:ilvl w:val="0"/>
          <w:numId w:val="1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Deklaratë personale e përdoruesit të fundit mbi përdorimin dhe përdoruesin e fundit,  vendin ku malli do të magazinohet.</w:t>
      </w:r>
    </w:p>
    <w:p w:rsidR="00F75A55" w:rsidRPr="004D38EF" w:rsidRDefault="00F75A55" w:rsidP="00F75A55">
      <w:pPr>
        <w:pStyle w:val="Normal0"/>
        <w:numPr>
          <w:ilvl w:val="0"/>
          <w:numId w:val="1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Deklarata doganore mbi importimin e mallit.</w:t>
      </w:r>
    </w:p>
    <w:p w:rsidR="00F75A55" w:rsidRPr="004D38EF" w:rsidRDefault="00F75A55" w:rsidP="00F75A55">
      <w:pPr>
        <w:pStyle w:val="Normal0"/>
        <w:numPr>
          <w:ilvl w:val="0"/>
          <w:numId w:val="1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F75A55" w:rsidRPr="004D38EF" w:rsidRDefault="00F75A55" w:rsidP="00F75A55">
      <w:pPr>
        <w:pStyle w:val="Normal0"/>
        <w:numPr>
          <w:ilvl w:val="0"/>
          <w:numId w:val="1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F75A55" w:rsidRPr="004D38EF" w:rsidRDefault="00F75A55" w:rsidP="00F75A55">
      <w:pPr>
        <w:pStyle w:val="Normal0"/>
        <w:numPr>
          <w:ilvl w:val="0"/>
          <w:numId w:val="1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F75A55" w:rsidRPr="004D38EF" w:rsidRDefault="00F75A55" w:rsidP="00F75A55">
      <w:pPr>
        <w:pStyle w:val="Akti"/>
        <w:keepNext w:val="0"/>
        <w:numPr>
          <w:ilvl w:val="0"/>
          <w:numId w:val="19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F75A55" w:rsidRPr="004D38EF" w:rsidRDefault="00F75A55" w:rsidP="00F75A55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F75A55" w:rsidRDefault="00F75A55" w:rsidP="00F75A55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F75A55" w:rsidRPr="004D38EF" w:rsidRDefault="00F75A55" w:rsidP="00F75A55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F75A55" w:rsidRDefault="00F75A55" w:rsidP="00F75A55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F75A55" w:rsidRDefault="00F75A55" w:rsidP="00F75A55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F75A55" w:rsidRDefault="00F75A55" w:rsidP="00F75A55">
      <w:pPr>
        <w:pStyle w:val="NoSpacing"/>
      </w:pPr>
    </w:p>
    <w:p w:rsidR="00F75A55" w:rsidRDefault="00F75A55" w:rsidP="00F75A55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F75A55" w:rsidRPr="004D38EF" w:rsidRDefault="00F75A55" w:rsidP="00F75A55">
      <w:pPr>
        <w:pStyle w:val="Normal0"/>
        <w:jc w:val="both"/>
        <w:rPr>
          <w:rFonts w:ascii="Book Antiqua" w:hAnsi="Book Antiqua"/>
          <w:lang w:val="sq-AL"/>
        </w:rPr>
      </w:pPr>
    </w:p>
    <w:p w:rsidR="00F75A55" w:rsidRPr="004D38EF" w:rsidRDefault="00F75A55" w:rsidP="00F75A55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Default="00F75A55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5197B"/>
    <w:rsid w:val="003819BC"/>
    <w:rsid w:val="00470E37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D24F9D"/>
    <w:rsid w:val="00D603EE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2018-09-21T09:35:00Z</dcterms:created>
  <dcterms:modified xsi:type="dcterms:W3CDTF">2018-09-21T09:35:00Z</dcterms:modified>
</cp:coreProperties>
</file>